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jc w:val="center"/>
      </w:pPr>
      <w:r>
        <w:rPr>
          <w:b/>
          <w:bCs/>
          <w:color w:val="1F4E78"/>
          <w:sz w:val="36"/>
          <w:szCs w:val="36"/>
        </w:rPr>
        <w:t xml:space="preserve">Office 365 Setup Guide</w:t>
      </w:r>
    </w:p>
    <w:p>
      <w:pPr>
        <w:spacing w:after="240"/>
        <w:jc w:val="center"/>
      </w:pPr>
      <w:r>
        <w:rPr>
          <w:color w:val="595959"/>
        </w:rPr>
        <w:t xml:space="preserve">For New Users</w:t>
      </w:r>
    </w:p>
    <w:p>
      <w:pPr>
        <w:pStyle w:val="Heading2"/>
      </w:pPr>
      <w:r>
        <w:t xml:space="preserve">Getting Started</w:t>
      </w:r>
    </w:p>
    <w:p>
      <w:pPr>
        <w:spacing w:after="120"/>
      </w:pPr>
      <w:r>
        <w:t xml:space="preserve">Welcome to Office 365! This guide will walk you through the essential setup steps to get your account fully configured and ready to use. If you have any questions, contact IT support.</w:t>
      </w:r>
    </w:p>
    <w:p>
      <w:pPr>
        <w:pStyle w:val="Heading2"/>
      </w:pPr>
      <w:r>
        <w:t xml:space="preserve">What You’ll Need</w:t>
      </w:r>
    </w:p>
    <w:p>
      <w:pPr>
        <w:pStyle w:val="ListParagraph"/>
        <w:numPr>
          <w:ilvl w:val="0"/>
          <w:numId w:val="2"/>
        </w:numPr>
      </w:pPr>
      <w:r>
        <w:t xml:space="preserve">Your corporate email address</w:t>
      </w:r>
    </w:p>
    <w:p>
      <w:pPr>
        <w:pStyle w:val="ListParagraph"/>
        <w:numPr>
          <w:ilvl w:val="0"/>
          <w:numId w:val="2"/>
        </w:numPr>
      </w:pPr>
      <w:r>
        <w:t xml:space="preserve">A strong password (minimum 12 characters)</w:t>
      </w:r>
    </w:p>
    <w:p>
      <w:pPr>
        <w:pStyle w:val="ListParagraph"/>
        <w:numPr>
          <w:ilvl w:val="0"/>
          <w:numId w:val="2"/>
        </w:numPr>
        <w:spacing w:after="240"/>
      </w:pPr>
      <w:r>
        <w:t xml:space="preserve">Your company-issued username</w:t>
      </w:r>
    </w:p>
    <w:p>
      <w:pPr>
        <w:pStyle w:val="Heading2"/>
      </w:pPr>
      <w:r>
        <w:t xml:space="preserve">Step 1: Initial Sign-In</w:t>
      </w:r>
    </w:p>
    <w:p>
      <w:pPr>
        <w:pStyle w:val="ListParagraph"/>
        <w:numPr>
          <w:ilvl w:val="0"/>
          <w:numId w:val="3"/>
        </w:numPr>
      </w:pPr>
      <w:r>
        <w:t xml:space="preserve">Visit office.com in your web browser</w:t>
      </w:r>
    </w:p>
    <w:p>
      <w:pPr>
        <w:pStyle w:val="ListParagraph"/>
        <w:numPr>
          <w:ilvl w:val="0"/>
          <w:numId w:val="3"/>
        </w:numPr>
      </w:pPr>
      <w:r>
        <w:t xml:space="preserve">Click “Sign In” in the top right corner</w:t>
      </w:r>
    </w:p>
    <w:p>
      <w:pPr>
        <w:pStyle w:val="ListParagraph"/>
        <w:numPr>
          <w:ilvl w:val="0"/>
          <w:numId w:val="3"/>
        </w:numPr>
      </w:pPr>
      <w:r>
        <w:t xml:space="preserve">Enter your corporate email address</w:t>
      </w:r>
    </w:p>
    <w:p>
      <w:pPr>
        <w:pStyle w:val="ListParagraph"/>
        <w:numPr>
          <w:ilvl w:val="0"/>
          <w:numId w:val="3"/>
        </w:numPr>
      </w:pPr>
      <w:r>
        <w:t xml:space="preserve">Enter your password</w:t>
      </w:r>
    </w:p>
    <w:p>
      <w:pPr>
        <w:pStyle w:val="ListParagraph"/>
        <w:numPr>
          <w:ilvl w:val="0"/>
          <w:numId w:val="3"/>
        </w:numPr>
        <w:spacing w:after="240"/>
      </w:pPr>
      <w:r>
        <w:t xml:space="preserve">Complete any multi-factor authentication (MFA) prompts</w:t>
      </w:r>
    </w:p>
    <w:p>
      <w:pPr>
        <w:pStyle w:val="Heading2"/>
      </w:pPr>
      <w:r>
        <w:t xml:space="preserve">Step 2: Email Configuration</w:t>
      </w:r>
    </w:p>
    <w:p>
      <w:pPr>
        <w:spacing w:after="80"/>
      </w:pPr>
      <w:r>
        <w:rPr>
          <w:b/>
          <w:bCs/>
        </w:rPr>
        <w:t xml:space="preserve">Web Access:</w:t>
      </w:r>
    </w:p>
    <w:p>
      <w:pPr>
        <w:pStyle w:val="ListParagraph"/>
        <w:numPr>
          <w:ilvl w:val="0"/>
          <w:numId w:val="3"/>
        </w:numPr>
      </w:pPr>
      <w:r>
        <w:t xml:space="preserve">Once signed in, click “Outlook” from the app launcher</w:t>
      </w:r>
    </w:p>
    <w:p>
      <w:pPr>
        <w:pStyle w:val="ListParagraph"/>
        <w:numPr>
          <w:ilvl w:val="0"/>
          <w:numId w:val="3"/>
        </w:numPr>
        <w:spacing w:after="200"/>
      </w:pPr>
      <w:r>
        <w:t xml:space="preserve">Your inbox will load automatically</w:t>
      </w:r>
    </w:p>
    <w:p>
      <w:pPr>
        <w:spacing w:after="80"/>
      </w:pPr>
      <w:r>
        <w:rPr>
          <w:b/>
          <w:bCs/>
        </w:rPr>
        <w:t xml:space="preserve">Desktop Application:</w:t>
      </w:r>
    </w:p>
    <w:p>
      <w:pPr>
        <w:pStyle w:val="ListParagraph"/>
        <w:numPr>
          <w:ilvl w:val="0"/>
          <w:numId w:val="3"/>
        </w:numPr>
      </w:pPr>
      <w:r>
        <w:t xml:space="preserve">Download Outlook from the Office 365 portal</w:t>
      </w:r>
    </w:p>
    <w:p>
      <w:pPr>
        <w:pStyle w:val="ListParagraph"/>
        <w:numPr>
          <w:ilvl w:val="0"/>
          <w:numId w:val="3"/>
        </w:numPr>
      </w:pPr>
      <w:r>
        <w:t xml:space="preserve">Install and launch the application</w:t>
      </w:r>
    </w:p>
    <w:p>
      <w:pPr>
        <w:pStyle w:val="ListParagraph"/>
        <w:numPr>
          <w:ilvl w:val="0"/>
          <w:numId w:val="3"/>
        </w:numPr>
      </w:pPr>
      <w:r>
        <w:t xml:space="preserve">Sign in with your corporate email</w:t>
      </w:r>
    </w:p>
    <w:p>
      <w:pPr>
        <w:pStyle w:val="ListParagraph"/>
        <w:numPr>
          <w:ilvl w:val="0"/>
          <w:numId w:val="3"/>
        </w:numPr>
        <w:spacing w:after="240"/>
      </w:pPr>
      <w:r>
        <w:t xml:space="preserve">Allow automatic account configuration to complete</w:t>
      </w:r>
    </w:p>
    <w:p>
      <w:pPr>
        <w:pStyle w:val="Heading2"/>
      </w:pPr>
      <w:r>
        <w:t xml:space="preserve">Step 3: OneDrive Setup</w:t>
      </w:r>
    </w:p>
    <w:p>
      <w:pPr>
        <w:pStyle w:val="ListParagraph"/>
        <w:numPr>
          <w:ilvl w:val="0"/>
          <w:numId w:val="3"/>
        </w:numPr>
      </w:pPr>
      <w:r>
        <w:t xml:space="preserve">From the Office 365 portal, click the app launcher (9-dot grid)</w:t>
      </w:r>
    </w:p>
    <w:p>
      <w:pPr>
        <w:pStyle w:val="ListParagraph"/>
        <w:numPr>
          <w:ilvl w:val="0"/>
          <w:numId w:val="3"/>
        </w:numPr>
      </w:pPr>
      <w:r>
        <w:t xml:space="preserve">Select “OneDrive”</w:t>
      </w:r>
    </w:p>
    <w:p>
      <w:pPr>
        <w:pStyle w:val="ListParagraph"/>
        <w:numPr>
          <w:ilvl w:val="0"/>
          <w:numId w:val="3"/>
        </w:numPr>
      </w:pPr>
      <w:r>
        <w:t xml:space="preserve">Click “Sync” to enable cloud synchronization</w:t>
      </w:r>
    </w:p>
    <w:p>
      <w:pPr>
        <w:pStyle w:val="ListParagraph"/>
        <w:numPr>
          <w:ilvl w:val="0"/>
          <w:numId w:val="3"/>
        </w:numPr>
        <w:spacing w:after="240"/>
      </w:pPr>
      <w:r>
        <w:t xml:space="preserve">Choose a local folder for syncing (your Documents folder is recommended)</w:t>
      </w:r>
    </w:p>
    <w:p>
      <w:pPr>
        <w:pStyle w:val="Heading2"/>
      </w:pPr>
      <w:r>
        <w:t xml:space="preserve">Step 4: Microsoft Teams</w:t>
      </w:r>
    </w:p>
    <w:p>
      <w:pPr>
        <w:pStyle w:val="ListParagraph"/>
        <w:numPr>
          <w:ilvl w:val="0"/>
          <w:numId w:val="3"/>
        </w:numPr>
      </w:pPr>
      <w:r>
        <w:t xml:space="preserve">From the app launcher, select “Teams”</w:t>
      </w:r>
    </w:p>
    <w:p>
      <w:pPr>
        <w:pStyle w:val="ListParagraph"/>
        <w:numPr>
          <w:ilvl w:val="0"/>
          <w:numId w:val="3"/>
        </w:numPr>
      </w:pPr>
      <w:r>
        <w:t xml:space="preserve">You’ll automatically be added to company channels</w:t>
      </w:r>
    </w:p>
    <w:p>
      <w:pPr>
        <w:pStyle w:val="ListParagraph"/>
        <w:numPr>
          <w:ilvl w:val="0"/>
          <w:numId w:val="3"/>
        </w:numPr>
      </w:pPr>
      <w:r>
        <w:t xml:space="preserve">Download the Teams desktop app for better performance</w:t>
      </w:r>
    </w:p>
    <w:p>
      <w:pPr>
        <w:pStyle w:val="ListParagraph"/>
        <w:numPr>
          <w:ilvl w:val="0"/>
          <w:numId w:val="3"/>
        </w:numPr>
        <w:spacing w:after="240"/>
      </w:pPr>
      <w:r>
        <w:t xml:space="preserve">Customize your profile with a photo and status</w:t>
      </w:r>
    </w:p>
    <w:p>
      <w:pPr>
        <w:pStyle w:val="Heading2"/>
      </w:pPr>
      <w:r>
        <w:t xml:space="preserve">Step 5: Multi-Factor Authentication (MFA)</w:t>
      </w:r>
    </w:p>
    <w:p>
      <w:pPr>
        <w:spacing w:after="80"/>
      </w:pPr>
      <w:r>
        <w:t xml:space="preserve">MFA adds an extra layer of security to your account.</w:t>
      </w:r>
    </w:p>
    <w:p>
      <w:pPr>
        <w:pStyle w:val="ListParagraph"/>
        <w:numPr>
          <w:ilvl w:val="0"/>
          <w:numId w:val="3"/>
        </w:numPr>
      </w:pPr>
      <w:r>
        <w:t xml:space="preserve">Go to myapps.microsoft.com</w:t>
      </w:r>
    </w:p>
    <w:p>
      <w:pPr>
        <w:pStyle w:val="ListParagraph"/>
        <w:numPr>
          <w:ilvl w:val="0"/>
          <w:numId w:val="3"/>
        </w:numPr>
      </w:pPr>
      <w:r>
        <w:t xml:space="preserve">Click your profile icon in the top right</w:t>
      </w:r>
    </w:p>
    <w:p>
      <w:pPr>
        <w:pStyle w:val="ListParagraph"/>
        <w:numPr>
          <w:ilvl w:val="0"/>
          <w:numId w:val="3"/>
        </w:numPr>
      </w:pPr>
      <w:r>
        <w:t xml:space="preserve">Select “View Account”</w:t>
      </w:r>
    </w:p>
    <w:p>
      <w:pPr>
        <w:pStyle w:val="ListParagraph"/>
        <w:numPr>
          <w:ilvl w:val="0"/>
          <w:numId w:val="3"/>
        </w:numPr>
      </w:pPr>
      <w:r>
        <w:t xml:space="preserve">Click “Security info”</w:t>
      </w:r>
    </w:p>
    <w:p>
      <w:pPr>
        <w:pStyle w:val="ListParagraph"/>
        <w:numPr>
          <w:ilvl w:val="0"/>
          <w:numId w:val="3"/>
        </w:numPr>
        <w:spacing w:after="240"/>
      </w:pPr>
      <w:r>
        <w:t xml:space="preserve">Add your phone number and choose your preferred verification method</w:t>
      </w:r>
    </w:p>
    <w:p>
      <w:pPr>
        <w:pStyle w:val="Heading2"/>
      </w:pPr>
      <w:r>
        <w:t xml:space="preserve">Step 6: Mobile Setup</w:t>
      </w:r>
    </w:p>
    <w:p>
      <w:pPr>
        <w:spacing w:after="100"/>
      </w:pPr>
      <w:r>
        <w:t xml:space="preserve">To access Office 365 on your mobile device:</w:t>
      </w:r>
    </w:p>
    <w:p>
      <w:pPr>
        <w:pStyle w:val="ListParagraph"/>
        <w:numPr>
          <w:ilvl w:val="0"/>
          <w:numId w:val="2"/>
        </w:numPr>
      </w:pPr>
      <w:r>
        <w:t xml:space="preserve">Download Outlook, Teams, and Word/Excel apps from your device’s app store</w:t>
      </w:r>
    </w:p>
    <w:p>
      <w:pPr>
        <w:pStyle w:val="ListParagraph"/>
        <w:numPr>
          <w:ilvl w:val="0"/>
          <w:numId w:val="2"/>
        </w:numPr>
      </w:pPr>
      <w:r>
        <w:t xml:space="preserve">Sign in with your corporate email</w:t>
      </w:r>
    </w:p>
    <w:p>
      <w:pPr>
        <w:pStyle w:val="ListParagraph"/>
        <w:numPr>
          <w:ilvl w:val="0"/>
          <w:numId w:val="2"/>
        </w:numPr>
        <w:spacing w:after="240"/>
      </w:pPr>
      <w:r>
        <w:t xml:space="preserve">Complete MFA verification if prompted</w:t>
      </w:r>
    </w:p>
    <w:p>
      <w:pPr>
        <w:pStyle w:val="Heading2"/>
      </w:pPr>
      <w:r>
        <w:t xml:space="preserve">Important Settings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Setting</w:t>
            </w:r>
          </w:p>
        </w:tc>
        <w:tc>
          <w:tcPr>
            <w:tcW w:type="dxa" w:w="70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What to Do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Email Signature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Create a professional signature in Outlook settings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Out of Office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Set automatic replies in Outlook settings when away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Shared Calendars</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Ask your manager for shared calendar access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Notifications</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Customize Teams and Outlook notification preferences</w:t>
            </w:r>
          </w:p>
        </w:tc>
      </w:tr>
    </w:tbl>
    <w:p>
      <w:pPr>
        <w:spacing w:after="240"/>
      </w:pPr>
      <w:r>
        <w:t xml:space="preserve"/>
      </w:r>
    </w:p>
    <w:p>
      <w:pPr>
        <w:pStyle w:val="Heading2"/>
      </w:pPr>
      <w:r>
        <w:t xml:space="preserve">Troubleshooting</w:t>
      </w:r>
    </w:p>
    <w:p>
      <w:pPr>
        <w:spacing w:after="100"/>
      </w:pPr>
      <w:r>
        <w:rPr>
          <w:b/>
          <w:bCs/>
        </w:rPr>
        <w:t xml:space="preserve">Can’t sign in?</w:t>
      </w:r>
    </w:p>
    <w:p>
      <w:pPr>
        <w:pStyle w:val="ListParagraph"/>
        <w:numPr>
          <w:ilvl w:val="0"/>
          <w:numId w:val="2"/>
        </w:numPr>
      </w:pPr>
      <w:r>
        <w:t xml:space="preserve">Verify you’re using your corporate email (not personal email)</w:t>
      </w:r>
    </w:p>
    <w:p>
      <w:pPr>
        <w:pStyle w:val="ListParagraph"/>
        <w:numPr>
          <w:ilvl w:val="0"/>
          <w:numId w:val="2"/>
        </w:numPr>
      </w:pPr>
      <w:r>
        <w:t xml:space="preserve">Clear your browser cache and cookies</w:t>
      </w:r>
    </w:p>
    <w:p>
      <w:pPr>
        <w:pStyle w:val="ListParagraph"/>
        <w:numPr>
          <w:ilvl w:val="0"/>
          <w:numId w:val="2"/>
        </w:numPr>
        <w:spacing w:after="200"/>
      </w:pPr>
      <w:r>
        <w:t xml:space="preserve">Try a different browser</w:t>
      </w:r>
    </w:p>
    <w:p>
      <w:pPr>
        <w:spacing w:after="100"/>
      </w:pPr>
      <w:r>
        <w:rPr>
          <w:b/>
          <w:bCs/>
        </w:rPr>
        <w:t xml:space="preserve">Email not syncing?</w:t>
      </w:r>
    </w:p>
    <w:p>
      <w:pPr>
        <w:pStyle w:val="ListParagraph"/>
        <w:numPr>
          <w:ilvl w:val="0"/>
          <w:numId w:val="2"/>
        </w:numPr>
      </w:pPr>
      <w:r>
        <w:t xml:space="preserve">Check your internet connection</w:t>
      </w:r>
    </w:p>
    <w:p>
      <w:pPr>
        <w:pStyle w:val="ListParagraph"/>
        <w:numPr>
          <w:ilvl w:val="0"/>
          <w:numId w:val="2"/>
        </w:numPr>
      </w:pPr>
      <w:r>
        <w:t xml:space="preserve">Restart Outlook</w:t>
      </w:r>
    </w:p>
    <w:p>
      <w:pPr>
        <w:pStyle w:val="ListParagraph"/>
        <w:numPr>
          <w:ilvl w:val="0"/>
          <w:numId w:val="2"/>
        </w:numPr>
        <w:spacing w:after="200"/>
      </w:pPr>
      <w:r>
        <w:t xml:space="preserve">Contact IT support if the issue persists</w:t>
      </w:r>
    </w:p>
    <w:p>
      <w:pPr>
        <w:spacing w:after="100"/>
      </w:pPr>
      <w:r>
        <w:rPr>
          <w:b/>
          <w:bCs/>
        </w:rPr>
        <w:t xml:space="preserve">MFA issues?</w:t>
      </w:r>
    </w:p>
    <w:p>
      <w:pPr>
        <w:pStyle w:val="ListParagraph"/>
        <w:numPr>
          <w:ilvl w:val="0"/>
          <w:numId w:val="2"/>
        </w:numPr>
      </w:pPr>
      <w:r>
        <w:t xml:space="preserve">Ensure your phone has a strong signal</w:t>
      </w:r>
    </w:p>
    <w:p>
      <w:pPr>
        <w:pStyle w:val="ListParagraph"/>
        <w:numPr>
          <w:ilvl w:val="0"/>
          <w:numId w:val="2"/>
        </w:numPr>
      </w:pPr>
      <w:r>
        <w:t xml:space="preserve">Check your phone settings to ensure Microsoft Authenticator app permissions</w:t>
      </w:r>
    </w:p>
    <w:p>
      <w:pPr>
        <w:pStyle w:val="ListParagraph"/>
        <w:numPr>
          <w:ilvl w:val="0"/>
          <w:numId w:val="2"/>
        </w:numPr>
        <w:spacing w:after="240"/>
      </w:pPr>
      <w:r>
        <w:t xml:space="preserve">Contact IT support for account recovery options</w:t>
      </w:r>
    </w:p>
    <w:p>
      <w:pPr>
        <w:pStyle w:val="Heading2"/>
      </w:pPr>
      <w:r>
        <w:t xml:space="preserve">Security Best Practices</w:t>
      </w:r>
    </w:p>
    <w:p>
      <w:pPr>
        <w:pStyle w:val="ListParagraph"/>
        <w:numPr>
          <w:ilvl w:val="0"/>
          <w:numId w:val="2"/>
        </w:numPr>
      </w:pPr>
      <w:r>
        <w:t xml:space="preserve">Never share your password with anyone</w:t>
      </w:r>
    </w:p>
    <w:p>
      <w:pPr>
        <w:pStyle w:val="ListParagraph"/>
        <w:numPr>
          <w:ilvl w:val="0"/>
          <w:numId w:val="2"/>
        </w:numPr>
      </w:pPr>
      <w:r>
        <w:t xml:space="preserve">Always log out when using a shared computer</w:t>
      </w:r>
    </w:p>
    <w:p>
      <w:pPr>
        <w:pStyle w:val="ListParagraph"/>
        <w:numPr>
          <w:ilvl w:val="0"/>
          <w:numId w:val="2"/>
        </w:numPr>
      </w:pPr>
      <w:r>
        <w:t xml:space="preserve">Enable MFA for account protection</w:t>
      </w:r>
    </w:p>
    <w:p>
      <w:pPr>
        <w:pStyle w:val="ListParagraph"/>
        <w:numPr>
          <w:ilvl w:val="0"/>
          <w:numId w:val="2"/>
        </w:numPr>
      </w:pPr>
      <w:r>
        <w:t xml:space="preserve">Be cautious of phishing emails requesting account information</w:t>
      </w:r>
    </w:p>
    <w:p>
      <w:pPr>
        <w:pStyle w:val="ListParagraph"/>
        <w:numPr>
          <w:ilvl w:val="0"/>
          <w:numId w:val="2"/>
        </w:numPr>
      </w:pPr>
      <w:r>
        <w:t xml:space="preserve">Update your password regularly (recommended every 90 days)</w:t>
      </w:r>
    </w:p>
    <w:p>
      <w:pPr>
        <w:pStyle w:val="ListParagraph"/>
        <w:numPr>
          <w:ilvl w:val="0"/>
          <w:numId w:val="2"/>
        </w:numPr>
        <w:spacing w:after="240"/>
      </w:pPr>
      <w:r>
        <w:t xml:space="preserve">Keep your devices and applications updated</w:t>
      </w:r>
    </w:p>
    <w:p>
      <w:pPr>
        <w:pStyle w:val="Heading2"/>
      </w:pPr>
      <w:r>
        <w:t xml:space="preserve">Getting Help</w:t>
      </w:r>
    </w:p>
    <w:p>
      <w:pPr>
        <w:spacing w:after="80"/>
      </w:pPr>
      <w:r>
        <w:t xml:space="preserve">If you encounter issues or need additional support:</w:t>
      </w:r>
    </w:p>
    <w:p>
      <w:pPr>
        <w:pStyle w:val="ListParagraph"/>
        <w:numPr>
          <w:ilvl w:val="0"/>
          <w:numId w:val="2"/>
        </w:numPr>
      </w:pPr>
      <w:r>
        <w:t xml:space="preserve">Contact IT Support (email or phone)</w:t>
      </w:r>
    </w:p>
    <w:p>
      <w:pPr>
        <w:pStyle w:val="ListParagraph"/>
        <w:numPr>
          <w:ilvl w:val="0"/>
          <w:numId w:val="2"/>
        </w:numPr>
      </w:pPr>
      <w:r>
        <w:t xml:space="preserve">Visit the Office 365 Help Center: support.office.com</w:t>
      </w:r>
    </w:p>
    <w:p>
      <w:pPr>
        <w:pStyle w:val="ListParagraph"/>
        <w:numPr>
          <w:ilvl w:val="0"/>
          <w:numId w:val="2"/>
        </w:numPr>
      </w:pPr>
      <w:r>
        <w:t xml:space="preserve">Schedule a training session with IT staff</w:t>
      </w:r>
    </w:p>
    <w:p>
      <w:pPr>
        <w:pStyle w:val="ListParagraph"/>
        <w:numPr>
          <w:ilvl w:val="0"/>
          <w:numId w:val="2"/>
        </w:numPr>
        <w:spacing w:after="240"/>
      </w:pPr>
      <w:r>
        <w:t xml:space="preserve">Check the internal wiki or knowledge base</w:t>
      </w:r>
    </w:p>
    <w:p>
      <w:pPr>
        <w:pStyle w:val="Heading2"/>
      </w:pPr>
      <w:r>
        <w:t xml:space="preserve">Welcome Aboard!</w:t>
      </w:r>
    </w:p>
    <w:p>
      <w:pPr>
        <w:spacing w:after="120"/>
      </w:pPr>
      <w:r>
        <w:t xml:space="preserve">You’re now ready to use Office 365. Please take time to explore the features and familiarize yourself with the platform. If you have any questions, don’t hesitate to reach out to IT support.</w:t>
      </w:r>
    </w:p>
    <w:p>
      <w:pPr>
        <w:spacing w:before="240"/>
      </w:pPr>
      <w:r>
        <w:rPr>
          <w:color w:val="999999"/>
          <w:sz w:val="20"/>
          <w:szCs w:val="20"/>
        </w:rPr>
        <w:t xml:space="preserve">Document Version 1.0 | Last Updated May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4E78"/>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2E5C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2026-05-25T22:23:21.393Z</dcterms:created>
  <dcterms:modified xsi:type="dcterms:W3CDTF">2026-05-25T22:23:21.393Z</dcterms:modified>
</cp:coreProperties>
</file>

<file path=docProps/custom.xml><?xml version="1.0" encoding="utf-8"?>
<Properties xmlns="http://schemas.openxmlformats.org/officeDocument/2006/custom-properties" xmlns:vt="http://schemas.openxmlformats.org/officeDocument/2006/docPropsVTypes"/>
</file>